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17" w:rsidRPr="00FA422A" w:rsidRDefault="00594817" w:rsidP="00594817">
      <w:pPr>
        <w:rPr>
          <w:rFonts w:ascii="Times New Roman" w:hAnsi="Times New Roman" w:cs="Times New Roman"/>
          <w:b/>
          <w:sz w:val="28"/>
          <w:szCs w:val="28"/>
        </w:rPr>
      </w:pPr>
      <w:r w:rsidRPr="00FA422A">
        <w:rPr>
          <w:rFonts w:ascii="Times New Roman" w:hAnsi="Times New Roman" w:cs="Times New Roman"/>
          <w:b/>
          <w:sz w:val="28"/>
          <w:szCs w:val="28"/>
        </w:rPr>
        <w:t xml:space="preserve">Triumfalny powrót zieleni </w:t>
      </w:r>
    </w:p>
    <w:p w:rsidR="00594817" w:rsidRPr="00FA422A" w:rsidRDefault="00594817" w:rsidP="00594817">
      <w:pPr>
        <w:rPr>
          <w:rFonts w:ascii="Times New Roman" w:hAnsi="Times New Roman" w:cs="Times New Roman"/>
        </w:rPr>
      </w:pPr>
      <w:r w:rsidRPr="00FA422A">
        <w:rPr>
          <w:rFonts w:ascii="Times New Roman" w:hAnsi="Times New Roman" w:cs="Times New Roman"/>
          <w:b/>
        </w:rPr>
        <w:t xml:space="preserve"> „Słońce, deszcz, burza”</w:t>
      </w:r>
      <w:r w:rsidRPr="00FA422A">
        <w:rPr>
          <w:rFonts w:ascii="Times New Roman" w:hAnsi="Times New Roman" w:cs="Times New Roman"/>
        </w:rPr>
        <w:t xml:space="preserve"> – zabawa muzyczno-ruchowa. Rytm do marszu (średnio głośno) oznacza maszerowanie  po obwodzie koła (świeci słońce). Szybki akompaniament zaprasza do biegania (kropelki deszczu). Głośne dźwięki bębenka (burza) są sygnałem do schowania się pod ścianą. </w:t>
      </w:r>
    </w:p>
    <w:p w:rsidR="00594817" w:rsidRPr="00FA422A" w:rsidRDefault="00594817" w:rsidP="00594817">
      <w:pPr>
        <w:rPr>
          <w:rFonts w:ascii="Times New Roman" w:hAnsi="Times New Roman" w:cs="Times New Roman"/>
        </w:rPr>
      </w:pPr>
      <w:r w:rsidRPr="00FA422A">
        <w:rPr>
          <w:rFonts w:ascii="Times New Roman" w:hAnsi="Times New Roman" w:cs="Times New Roman"/>
          <w:b/>
        </w:rPr>
        <w:t xml:space="preserve">„Zielony kącik” </w:t>
      </w:r>
      <w:r w:rsidRPr="00FA422A">
        <w:rPr>
          <w:rFonts w:ascii="Times New Roman" w:hAnsi="Times New Roman" w:cs="Times New Roman"/>
        </w:rPr>
        <w:t xml:space="preserve">– przygotowania do założenia hodowli roślin .  Prezentujemy dziecku przygotowane do późniejszych działań przedmioty: cebule do posadzenia, różne nasiona do wysiania (np. słonecznik, fasola, rzeżucha, zboża), pojemniki do hodowli tradycyjnej (doniczki, skrzynki) oraz hydroponicznej (wysokie szklanki lub słoiki). Rozmawiamy z dzieckiem na temat zgromadzonych rzeczy, pytamy, czy dziecko rozpoznają je i wie, do czego one służą, i czy domyśla się, czym będą się zajmować . Wspólnie z dzieckiem przygotowujemy miejsce na przyszłe hodowle na parapetach . </w:t>
      </w:r>
    </w:p>
    <w:p w:rsidR="00594817" w:rsidRPr="00FA422A" w:rsidRDefault="00594817" w:rsidP="00594817">
      <w:pPr>
        <w:rPr>
          <w:rFonts w:ascii="Times New Roman" w:hAnsi="Times New Roman" w:cs="Times New Roman"/>
          <w:b/>
        </w:rPr>
      </w:pPr>
      <w:r w:rsidRPr="00FA422A">
        <w:rPr>
          <w:rFonts w:ascii="Times New Roman" w:hAnsi="Times New Roman" w:cs="Times New Roman"/>
          <w:b/>
        </w:rPr>
        <w:t xml:space="preserve"> „Nasza zielona hodowla”</w:t>
      </w:r>
      <w:r w:rsidRPr="00FA422A">
        <w:rPr>
          <w:rFonts w:ascii="Times New Roman" w:hAnsi="Times New Roman" w:cs="Times New Roman"/>
        </w:rPr>
        <w:t xml:space="preserve"> – założenie hodowli roślin w doniczkach z ziemią,(cebula, fasola), na wodzie fasoli i cebuli. Uwaga! Warto założyć równolegle hodowle w ziemi i w wodzie, żeby umożliwić obserwację tych samych roślin w różnych warunkach. Wszystkie pojemniki i naczynia należy umieścić w miejscach dobrze nasłonecznionych i zadbać o systematyczną opiekę. Zachęcamy dziecko do codziennej obserwacji wzrostu, zachodzących zmian</w:t>
      </w:r>
      <w:r w:rsidRPr="00FA422A">
        <w:rPr>
          <w:rFonts w:ascii="Times New Roman" w:hAnsi="Times New Roman" w:cs="Times New Roman"/>
          <w:b/>
        </w:rPr>
        <w:t>. Zapraszam do robienia zdjęć Waszych hodowli!</w:t>
      </w:r>
    </w:p>
    <w:p w:rsidR="00594817" w:rsidRPr="00FA422A" w:rsidRDefault="00594817" w:rsidP="00594817">
      <w:pPr>
        <w:rPr>
          <w:rFonts w:ascii="Times New Roman" w:hAnsi="Times New Roman" w:cs="Times New Roman"/>
        </w:rPr>
      </w:pPr>
      <w:r w:rsidRPr="00FA422A">
        <w:rPr>
          <w:rFonts w:ascii="Times New Roman" w:hAnsi="Times New Roman" w:cs="Times New Roman"/>
          <w:b/>
        </w:rPr>
        <w:t>„Oznaki wiosny”</w:t>
      </w:r>
      <w:r w:rsidRPr="00FA422A">
        <w:rPr>
          <w:rFonts w:ascii="Times New Roman" w:hAnsi="Times New Roman" w:cs="Times New Roman"/>
        </w:rPr>
        <w:t xml:space="preserve"> – rozpoznawanie pierwszych oznak nadchodzącej wiosny (karta pracy). Dzieci opisują zdjęcia i kolorują ramki wokół tych zdjęć, które przedstawiają oznaki wiosny. Na dole strony rysują tyle liści, ile oznak wiosny znalazły. „Karty pracy” cz. 3, s. 19 (dzieci 4 letnie) , „karta pracy” 39 (dzieci 3 letnie)</w:t>
      </w:r>
    </w:p>
    <w:p w:rsidR="00594817" w:rsidRPr="00FA422A" w:rsidRDefault="00594817" w:rsidP="00594817">
      <w:pPr>
        <w:rPr>
          <w:rFonts w:ascii="Times New Roman" w:hAnsi="Times New Roman" w:cs="Times New Roman"/>
        </w:rPr>
      </w:pPr>
      <w:r w:rsidRPr="00FA422A">
        <w:rPr>
          <w:rFonts w:ascii="Times New Roman" w:hAnsi="Times New Roman" w:cs="Times New Roman"/>
          <w:b/>
        </w:rPr>
        <w:t xml:space="preserve"> „Wiosenny bukiet</w:t>
      </w:r>
      <w:r w:rsidRPr="00FA422A">
        <w:rPr>
          <w:rFonts w:ascii="Times New Roman" w:hAnsi="Times New Roman" w:cs="Times New Roman"/>
        </w:rPr>
        <w:t>” – projekt z „Wycinanek-składanek”, doskonalenie sprawności manualnej i precyzji ruchu.(dzieci 4 letnie) „Wycinanki-składanki” – „Wiosenny bukiet” (nr 16)</w:t>
      </w:r>
    </w:p>
    <w:p w:rsidR="00594817" w:rsidRPr="00FA422A" w:rsidRDefault="00594817" w:rsidP="00594817">
      <w:pPr>
        <w:rPr>
          <w:rFonts w:ascii="Times New Roman" w:hAnsi="Times New Roman" w:cs="Times New Roman"/>
        </w:rPr>
      </w:pPr>
      <w:r w:rsidRPr="00FA422A">
        <w:rPr>
          <w:rFonts w:ascii="Times New Roman" w:hAnsi="Times New Roman" w:cs="Times New Roman"/>
        </w:rPr>
        <w:t>Dzieci  3 letnie „Wycinanki – składanki” Wiosenna układanka. (układanie obrazka z trzech części)</w:t>
      </w:r>
    </w:p>
    <w:p w:rsidR="00594817" w:rsidRDefault="00594817" w:rsidP="00594817">
      <w:pPr>
        <w:rPr>
          <w:rFonts w:ascii="Times New Roman" w:hAnsi="Times New Roman" w:cs="Times New Roman"/>
        </w:rPr>
      </w:pPr>
      <w:r w:rsidRPr="00FA422A">
        <w:rPr>
          <w:rFonts w:ascii="Times New Roman" w:hAnsi="Times New Roman" w:cs="Times New Roman"/>
          <w:b/>
        </w:rPr>
        <w:t xml:space="preserve"> „Wiosenne kwiaty”</w:t>
      </w:r>
      <w:r w:rsidRPr="00FA422A">
        <w:rPr>
          <w:rFonts w:ascii="Times New Roman" w:hAnsi="Times New Roman" w:cs="Times New Roman"/>
        </w:rPr>
        <w:t xml:space="preserve"> – oglądanie zdjęć i albumów przyrodniczych. Prezentujemy zdjęcia kwiatów, które kwitną wiosną (tulipany, żonkile, przebiśniegi, krokusy), i wiosennych krajobrazów. Dziecko opisuje zdjęcia, zwracając szczególną uwagę na kolory wiosennej roślinności.</w:t>
      </w:r>
    </w:p>
    <w:p w:rsidR="00594817" w:rsidRPr="003A1AFF" w:rsidRDefault="00594817" w:rsidP="00594817">
      <w:pPr>
        <w:rPr>
          <w:rFonts w:ascii="Times New Roman" w:hAnsi="Times New Roman" w:cs="Times New Roman"/>
          <w:b/>
        </w:rPr>
      </w:pPr>
      <w:r w:rsidRPr="003A1AFF">
        <w:rPr>
          <w:rFonts w:ascii="Times New Roman" w:hAnsi="Times New Roman" w:cs="Times New Roman"/>
          <w:b/>
        </w:rPr>
        <w:t>Pomalujmy tulipana farbami!</w:t>
      </w:r>
    </w:p>
    <w:p w:rsidR="00594817" w:rsidRPr="00FA422A" w:rsidRDefault="00594817" w:rsidP="00594817">
      <w:pPr>
        <w:rPr>
          <w:rFonts w:ascii="Times New Roman" w:hAnsi="Times New Roman" w:cs="Times New Roman"/>
        </w:rPr>
      </w:pPr>
    </w:p>
    <w:p w:rsidR="002B41E2" w:rsidRDefault="00594817">
      <w:r>
        <w:rPr>
          <w:noProof/>
          <w:lang w:eastAsia="pl-PL"/>
        </w:rPr>
        <w:lastRenderedPageBreak/>
        <w:drawing>
          <wp:inline distT="0" distB="0" distL="0" distR="0" wp14:anchorId="3C66AC83" wp14:editId="49F50105">
            <wp:extent cx="5715000" cy="7229475"/>
            <wp:effectExtent l="0" t="0" r="0" b="9525"/>
            <wp:docPr id="1" name="Obraz 1" descr="Znalezione obrazy dla zapytania: tulipany do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tulipany do kolorow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FB"/>
    <w:rsid w:val="002B41E2"/>
    <w:rsid w:val="002C59FB"/>
    <w:rsid w:val="005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2020-03-23T12:27:00Z</dcterms:created>
  <dcterms:modified xsi:type="dcterms:W3CDTF">2020-03-23T12:29:00Z</dcterms:modified>
</cp:coreProperties>
</file>