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C" w:rsidRPr="00D4527C" w:rsidRDefault="00D4527C" w:rsidP="00D4527C">
      <w:pPr>
        <w:rPr>
          <w:rFonts w:ascii="Times New Roman" w:hAnsi="Times New Roman" w:cs="Times New Roman"/>
          <w:b/>
          <w:sz w:val="28"/>
          <w:szCs w:val="28"/>
        </w:rPr>
      </w:pPr>
      <w:r w:rsidRPr="00D4527C">
        <w:rPr>
          <w:rFonts w:ascii="Times New Roman" w:hAnsi="Times New Roman" w:cs="Times New Roman"/>
          <w:b/>
          <w:sz w:val="28"/>
          <w:szCs w:val="28"/>
        </w:rPr>
        <w:t>Czym pachnie błękit? (piątek;8.05.2020r.)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t>„Kotki”</w:t>
      </w:r>
      <w:r w:rsidRPr="00D4527C">
        <w:rPr>
          <w:rFonts w:ascii="Times New Roman" w:hAnsi="Times New Roman" w:cs="Times New Roman"/>
          <w:sz w:val="24"/>
          <w:szCs w:val="24"/>
        </w:rPr>
        <w:t xml:space="preserve"> – zabawa ruchowa z </w:t>
      </w:r>
      <w:proofErr w:type="spellStart"/>
      <w:r w:rsidRPr="00D4527C">
        <w:rPr>
          <w:rFonts w:ascii="Times New Roman" w:hAnsi="Times New Roman" w:cs="Times New Roman"/>
          <w:sz w:val="24"/>
          <w:szCs w:val="24"/>
        </w:rPr>
        <w:t>czworakowaniem</w:t>
      </w:r>
      <w:proofErr w:type="spellEnd"/>
      <w:r w:rsidRPr="00D4527C">
        <w:rPr>
          <w:rFonts w:ascii="Times New Roman" w:hAnsi="Times New Roman" w:cs="Times New Roman"/>
          <w:sz w:val="24"/>
          <w:szCs w:val="24"/>
        </w:rPr>
        <w:t xml:space="preserve">. Wyznaczamy  miejsce, które będzie domkiem kotków. Ustawiamy też koszyczek z „kłębkami wełny” (papierowymi kulkami). Na początku zabawy dziecko – kotek „śpi” w swoim domku zwinięte w kłębuszek. Na hasło prowadzącego: Kotki budzą się! – dziecko przeciąga się i robi koci grzbiet. Następnie na hasło: Kotki bawią się! – dziecko  wybiera sobie „kłębek wełny” i toczą go głową, porusza  się na czworakach. „Kotki” mogą również toczyć kulki „łapką” lub leżąc na plecach, bawić się „kłębkami” i trzymać je nad sobą. Na hasło: Kotki do domu! – dziecko wraca w pozycji czworaczej, toczy „kłębki” w kierunku koszyka i odkłada  je na miejsce. Następnie zwija się w kłębuszek w swoim domu.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t>„Błękitne jak niebo”</w:t>
      </w:r>
      <w:r w:rsidRPr="00D4527C">
        <w:rPr>
          <w:rFonts w:ascii="Times New Roman" w:hAnsi="Times New Roman" w:cs="Times New Roman"/>
          <w:sz w:val="24"/>
          <w:szCs w:val="24"/>
        </w:rPr>
        <w:t xml:space="preserve"> – ćwiczenia językowe oraz ćwiczenie percepcji wzrokowej (rozróżnianie i nazywanie odcieni koloru niebieskiego).Prezentujemy  dziecku  kartoniki w różnych odcieniach koloru niebieskiego. Zachęcamy  do rozpoznawania ich i nazywania. Z pewnością dziecko skoncentrują się na dwóch odcieniach: jasnym i ciemnym niebieskim. Wymieniamy inne nazwy koloru niebieskiego, takie jak: błękitny, lazurowy, granatowy, szafirowy itp., z prośbą, by dziecko spróbowało je dopasować do odpowiednich kartoników. Wielokrotnie powtarzamy nazwy kolorów i wskazujemy kartoniki, by dziecko zapamiętało nazwy. Na koniec pokazujemy  kartoniki, a dziecko samodzielnie nazywa kolory.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t xml:space="preserve"> „Wszystkie barwy tęczy”</w:t>
      </w:r>
      <w:r w:rsidRPr="00D4527C">
        <w:rPr>
          <w:rFonts w:ascii="Times New Roman" w:hAnsi="Times New Roman" w:cs="Times New Roman"/>
          <w:sz w:val="24"/>
          <w:szCs w:val="24"/>
        </w:rPr>
        <w:t xml:space="preserve"> – wycinanie wcześniej namalowanych łuków i naklejanie ich na niebieskie kartony, doklejanie, dorysowywanie, domalowywanie obiektów w kolorach występujących w tęczy.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t>„Malowanie”</w:t>
      </w:r>
      <w:r w:rsidRPr="00D4527C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D4527C">
        <w:rPr>
          <w:rFonts w:ascii="Times New Roman" w:hAnsi="Times New Roman" w:cs="Times New Roman"/>
          <w:sz w:val="24"/>
          <w:szCs w:val="24"/>
        </w:rPr>
        <w:t>Pollakówny</w:t>
      </w:r>
      <w:proofErr w:type="spellEnd"/>
      <w:r w:rsidRPr="00D4527C">
        <w:rPr>
          <w:rFonts w:ascii="Times New Roman" w:hAnsi="Times New Roman" w:cs="Times New Roman"/>
          <w:sz w:val="24"/>
          <w:szCs w:val="24"/>
        </w:rPr>
        <w:t xml:space="preserve"> jako zachętę i inspirację do pracy.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 Malowanie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Co będzie na tym obrazie? Na razie kładę kolory i linie.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Niebieska rzeka płynie zwinnie,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>wtem żółte słońce wpada do rzeki i zaraz las wyrasta zielony, wielki.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 Czerwony mak ma niebo czerwone nad głową.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>Spojrzę – i słońce zachodzi złoto i fioletowo,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 a kiedy żółty kolor z czerwonym połączę, pomarańczowe kule rozsypią się po łące.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 Pomarańcze na łące? I gdzież to być może? – Na obrazku.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>Gdzie jestem w różowym humorze.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Pr="00D4527C">
        <w:rPr>
          <w:rFonts w:ascii="Times New Roman" w:hAnsi="Times New Roman" w:cs="Times New Roman"/>
          <w:sz w:val="24"/>
          <w:szCs w:val="24"/>
        </w:rPr>
        <w:t>Pollakówna</w:t>
      </w:r>
      <w:proofErr w:type="spellEnd"/>
      <w:r w:rsidRPr="00D4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lastRenderedPageBreak/>
        <w:t>„Co tak pachnie?”</w:t>
      </w:r>
      <w:r w:rsidRPr="00D4527C">
        <w:rPr>
          <w:rFonts w:ascii="Times New Roman" w:hAnsi="Times New Roman" w:cs="Times New Roman"/>
          <w:sz w:val="24"/>
          <w:szCs w:val="24"/>
        </w:rPr>
        <w:t xml:space="preserve"> – zagadki węchowe, uaktywnianie wielozmysłowego poznawania świata. Delikatnie, ukradkiem rozpylamy w powietrzu niewielką ilość perfum i pytamy dziecko, czy  coś pachnie. Następnie zadajemy dzieciom kolejne pytania:</w:t>
      </w:r>
      <w:bookmarkStart w:id="0" w:name="_GoBack"/>
      <w:bookmarkEnd w:id="0"/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 – Co to jest zapach?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>– Czy wszystko pachnie?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 – Jakie zapachy są miłe, a jakie niemiłe?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sz w:val="24"/>
          <w:szCs w:val="24"/>
        </w:rPr>
        <w:t xml:space="preserve"> – Jakie są wasze ulubione zapachy? Po skończonej rozmowie otwieramy opakowanie wybranej aromatycznej przyprawy kulinarnej (wanilia, cynamon, goździki, skórka pomarańczowa, majeranek), pozwalamy dziecku powąchać i prosimy o odgadnięcie zapachu. Dziecko wącha kilka różnych przypraw i wypowiada się na ich temat, czy są to miłe zapachy, czy z czymś się kojarzą. </w:t>
      </w:r>
    </w:p>
    <w:p w:rsidR="00D4527C" w:rsidRPr="00D4527C" w:rsidRDefault="00D4527C" w:rsidP="00D4527C">
      <w:pPr>
        <w:rPr>
          <w:rFonts w:ascii="Times New Roman" w:hAnsi="Times New Roman" w:cs="Times New Roman"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t xml:space="preserve"> „Pachnący kolaż”</w:t>
      </w:r>
      <w:r w:rsidRPr="00D4527C">
        <w:rPr>
          <w:rFonts w:ascii="Times New Roman" w:hAnsi="Times New Roman" w:cs="Times New Roman"/>
          <w:sz w:val="24"/>
          <w:szCs w:val="24"/>
        </w:rPr>
        <w:t xml:space="preserve"> – wykonanie plakatu z wykorzystaniem kolorowych wycinków z gazet.  Rozdajemy dziecku  kolorowe czasopisma i prosimy, aby poszukało w nich zdjęć pachnących rzeczy, wycięło je i stworzyło na  kartonie  kolaż. </w:t>
      </w:r>
    </w:p>
    <w:p w:rsidR="00D4527C" w:rsidRPr="00D4527C" w:rsidRDefault="00D4527C" w:rsidP="00D4527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4527C">
        <w:rPr>
          <w:rFonts w:ascii="Times New Roman" w:hAnsi="Times New Roman" w:cs="Times New Roman"/>
          <w:color w:val="00B050"/>
          <w:sz w:val="24"/>
          <w:szCs w:val="24"/>
        </w:rPr>
        <w:t>„Karta pracy” 51 (dzieci 3 letnie)</w:t>
      </w:r>
    </w:p>
    <w:p w:rsidR="00D4527C" w:rsidRDefault="00D4527C" w:rsidP="00D4527C"/>
    <w:p w:rsidR="009E4354" w:rsidRDefault="009E4354"/>
    <w:sectPr w:rsidR="009E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8E"/>
    <w:rsid w:val="0029448E"/>
    <w:rsid w:val="009E4354"/>
    <w:rsid w:val="00D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2020-05-08T11:20:00Z</dcterms:created>
  <dcterms:modified xsi:type="dcterms:W3CDTF">2020-05-08T11:24:00Z</dcterms:modified>
</cp:coreProperties>
</file>