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1E" w:rsidRPr="00BA3B88" w:rsidRDefault="00931A1E" w:rsidP="00931A1E">
      <w:pPr>
        <w:rPr>
          <w:rFonts w:ascii="Times New Roman" w:hAnsi="Times New Roman" w:cs="Times New Roman"/>
          <w:b/>
          <w:sz w:val="28"/>
          <w:szCs w:val="28"/>
        </w:rPr>
      </w:pPr>
      <w:r w:rsidRPr="00BA3B88">
        <w:rPr>
          <w:rFonts w:ascii="Times New Roman" w:hAnsi="Times New Roman" w:cs="Times New Roman"/>
          <w:b/>
          <w:sz w:val="28"/>
          <w:szCs w:val="28"/>
        </w:rPr>
        <w:t>Czyste rączki, czysta buzia (piątek; 24.04.2020r.)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1D5D3B">
        <w:rPr>
          <w:rFonts w:ascii="Times New Roman" w:hAnsi="Times New Roman" w:cs="Times New Roman"/>
          <w:b/>
          <w:sz w:val="24"/>
          <w:szCs w:val="24"/>
        </w:rPr>
        <w:t xml:space="preserve"> „Piłka w kole”</w:t>
      </w:r>
      <w:r w:rsidRPr="00BA3B88">
        <w:rPr>
          <w:rFonts w:ascii="Times New Roman" w:hAnsi="Times New Roman" w:cs="Times New Roman"/>
          <w:sz w:val="24"/>
          <w:szCs w:val="24"/>
        </w:rPr>
        <w:t xml:space="preserve"> – zabawa z elementem rzutu. Rzucamy do siebie piłką jednocześnie wymieniając nazwy kolorów. Na kolor czarny nie łapiemy piłki. 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1D5D3B">
        <w:rPr>
          <w:rFonts w:ascii="Times New Roman" w:hAnsi="Times New Roman" w:cs="Times New Roman"/>
          <w:b/>
          <w:sz w:val="24"/>
          <w:szCs w:val="24"/>
        </w:rPr>
        <w:t>„Przedszkolaczek”</w:t>
      </w:r>
      <w:r w:rsidRPr="00BA3B88">
        <w:rPr>
          <w:rFonts w:ascii="Times New Roman" w:hAnsi="Times New Roman" w:cs="Times New Roman"/>
          <w:sz w:val="24"/>
          <w:szCs w:val="24"/>
        </w:rPr>
        <w:t xml:space="preserve"> – wysłuchanie wiersza J. Korczakowskiej z  jednoczesnym pokazywaniem czynności, o których jest mowa w wierszu.</w:t>
      </w:r>
    </w:p>
    <w:p w:rsidR="00931A1E" w:rsidRPr="001D5D3B" w:rsidRDefault="00931A1E" w:rsidP="00931A1E">
      <w:pPr>
        <w:rPr>
          <w:rFonts w:ascii="Times New Roman" w:hAnsi="Times New Roman" w:cs="Times New Roman"/>
          <w:b/>
          <w:sz w:val="24"/>
          <w:szCs w:val="24"/>
        </w:rPr>
      </w:pPr>
      <w:r w:rsidRPr="001D5D3B">
        <w:rPr>
          <w:rFonts w:ascii="Times New Roman" w:hAnsi="Times New Roman" w:cs="Times New Roman"/>
          <w:b/>
          <w:sz w:val="24"/>
          <w:szCs w:val="24"/>
        </w:rPr>
        <w:t>„ Przedszkolaczek”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 xml:space="preserve"> Przedszkolaczek – mały, duży, wie, do czego mydło służy.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 xml:space="preserve"> Płynie woda, plusk w łazience i już czyste uszy, ręce.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 xml:space="preserve"> Przedszkolaczek – mały, duży, wie, do czego gąbka służy.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 xml:space="preserve"> Gąbka, ręcznik, pasta, szczotka i czyściejszy jest od kotka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>. Przedszkolaczek – proszę pana, chętnie myje zęby z rana.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 xml:space="preserve"> Patrzy w lustro roześmiany, bo ma białe wąsy z piany. 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 xml:space="preserve">Jadwiga Korczakowska 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>Dziecko, słuchając wiersza, naśladuje ruchy mycia, najpierw indywidualnie według własnej fantazji. Następnie staje  naprzeciwko rodzica, i starają się jednocześnie wykonać podobny ruch  ale w lustrzanym odbiciu.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1D5D3B">
        <w:rPr>
          <w:rFonts w:ascii="Times New Roman" w:hAnsi="Times New Roman" w:cs="Times New Roman"/>
          <w:b/>
          <w:sz w:val="24"/>
          <w:szCs w:val="24"/>
        </w:rPr>
        <w:t>„Czystość to zdrowie”</w:t>
      </w:r>
      <w:r w:rsidRPr="00BA3B88">
        <w:rPr>
          <w:rFonts w:ascii="Times New Roman" w:hAnsi="Times New Roman" w:cs="Times New Roman"/>
          <w:sz w:val="24"/>
          <w:szCs w:val="24"/>
        </w:rPr>
        <w:t xml:space="preserve"> – wysłuchanie wiersza I. Salach, podsumowanie wiedzy na temat dbałości o czystość osobistą, wykonanie zadania na karcie pracy. </w:t>
      </w:r>
    </w:p>
    <w:p w:rsidR="00931A1E" w:rsidRPr="001D5D3B" w:rsidRDefault="00931A1E" w:rsidP="00931A1E">
      <w:pPr>
        <w:rPr>
          <w:rFonts w:ascii="Times New Roman" w:hAnsi="Times New Roman" w:cs="Times New Roman"/>
          <w:b/>
          <w:sz w:val="24"/>
          <w:szCs w:val="24"/>
        </w:rPr>
      </w:pPr>
      <w:r w:rsidRPr="001D5D3B">
        <w:rPr>
          <w:rFonts w:ascii="Times New Roman" w:hAnsi="Times New Roman" w:cs="Times New Roman"/>
          <w:b/>
          <w:sz w:val="24"/>
          <w:szCs w:val="24"/>
        </w:rPr>
        <w:t>„Czystość to zdrowie”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 xml:space="preserve"> Kiedy rano wstaję, do łazienki idę.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 xml:space="preserve"> Kran odkręcam z ciepłą wodą i dokładnie myję… …zęby, twarz i szyję.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lastRenderedPageBreak/>
        <w:t xml:space="preserve"> Gdy już się ubiorę, to przyczeszę włosy,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 xml:space="preserve"> by nie sterczał krzywo w górę – ani jeden kosmyk.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 xml:space="preserve"> Ręce zawsze czyste mam, o paznokcie krótkie dbam.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 xml:space="preserve"> Czyste włosy mam i szyję, no bo się dokładnie myję.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 xml:space="preserve"> Żeby zdrowym zawsze być, trzeba się dokładnie myć.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 xml:space="preserve"> I pamięta każdy zuch: w zdrowym ciele zdrowy duch!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 xml:space="preserve"> Iwona Salach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 xml:space="preserve">  Rozkładamy przed dzieckiem  różne przedmioty codziennego użytku, między innymi te służące do zachowania higieny, o których jest mowa w wierszu. Zachęcamy  do odnalezienia, nazwania i opisania tych przedmiotów, które kojarzą im się z czystością i higieną osobistą.  Dziecko omawia i demonstruje sposób korzystania z  nich, opisuje wygląd, porównuje ze sobą. Wypowiada  się na temat potrzeby i konieczności zachowania higieny w życiu codziennym, wymienia  potrzebne akcesoria</w:t>
      </w:r>
    </w:p>
    <w:p w:rsidR="00931A1E" w:rsidRPr="00BA3B88" w:rsidRDefault="00931A1E" w:rsidP="00931A1E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BA3B88">
        <w:rPr>
          <w:rFonts w:ascii="Times New Roman" w:hAnsi="Times New Roman" w:cs="Times New Roman"/>
          <w:color w:val="00B050"/>
          <w:sz w:val="24"/>
          <w:szCs w:val="24"/>
        </w:rPr>
        <w:t xml:space="preserve"> „Karty pracy” cz. 4, s. 6 (dzieci 4 letnie), „Karta pracy” 48 (dzieci 3 letnie)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b/>
          <w:sz w:val="24"/>
          <w:szCs w:val="24"/>
        </w:rPr>
        <w:t xml:space="preserve"> „Marsz czyścioszków”</w:t>
      </w:r>
      <w:r w:rsidRPr="00BA3B88">
        <w:rPr>
          <w:rFonts w:ascii="Times New Roman" w:hAnsi="Times New Roman" w:cs="Times New Roman"/>
          <w:sz w:val="24"/>
          <w:szCs w:val="24"/>
        </w:rPr>
        <w:t xml:space="preserve"> – zabawa ruchowa.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 xml:space="preserve"> Prowadzący mówi wierszyk. Dziecko słucha i naśladuje ruchy, o których jest mowa w wierszu.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 xml:space="preserve"> Idą dzieci równą drogą, po kamyczkach iść nie mogą. 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>Po kamyczkach hop, hop, hop! Do dołeczka skok! (zwykły krok w rytmie marsza, trzy podskoki w miejscu, skok do przysiadu podpartego)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 xml:space="preserve"> Pora wracać. Kto się znuży, ten odpocznie po podróży.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 xml:space="preserve"> Dom już blisko, nogi w ruch! Kto zwycięży – zuch! (marsz w rytmie wiersza i bieg na uprzednio wyznaczone miejsca – pod ścianę, do krzesełek) 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lastRenderedPageBreak/>
        <w:t xml:space="preserve">Prowadząc y wykonuje wszystkie ruchy razem z dzieckiem, akcentuje ostatni wiersz, aby przyspieszyć zajmowanie miejsc. Zabawę należy powtórzyć kilka razy. </w:t>
      </w:r>
    </w:p>
    <w:p w:rsidR="00931A1E" w:rsidRPr="00BA3B88" w:rsidRDefault="00931A1E" w:rsidP="00931A1E">
      <w:pPr>
        <w:rPr>
          <w:rFonts w:ascii="Times New Roman" w:hAnsi="Times New Roman" w:cs="Times New Roman"/>
          <w:sz w:val="24"/>
          <w:szCs w:val="24"/>
        </w:rPr>
      </w:pPr>
      <w:r w:rsidRPr="001D5D3B">
        <w:rPr>
          <w:rFonts w:ascii="Times New Roman" w:hAnsi="Times New Roman" w:cs="Times New Roman"/>
          <w:b/>
          <w:sz w:val="24"/>
          <w:szCs w:val="24"/>
        </w:rPr>
        <w:t>„Bańki mydlane”</w:t>
      </w:r>
      <w:r w:rsidRPr="00BA3B88">
        <w:rPr>
          <w:rFonts w:ascii="Times New Roman" w:hAnsi="Times New Roman" w:cs="Times New Roman"/>
          <w:sz w:val="24"/>
          <w:szCs w:val="24"/>
        </w:rPr>
        <w:t xml:space="preserve"> – ćwiczenia oddechowe, tworzenie piany. Dajemy dziecku  kubeczek z ciepłą wodą oraz niewielką ilością mydła w płynie lub płynu do mycia naczyń. Następnie dziecko  za pomocą słomki  zanurzonej  w roztworze, dmuchając z odpowiednim natężeniem, wytwarza  na powierzchni pianę. Na polecenia rodzica dmucha z różną siłą, obserwują zachowanie się piany. Opowiada o dostrzeżonym związku siły oddechu i zachowania się piany. </w:t>
      </w:r>
    </w:p>
    <w:p w:rsidR="00931A1E" w:rsidRDefault="00931A1E" w:rsidP="00931A1E"/>
    <w:p w:rsidR="00931A1E" w:rsidRDefault="00134974" w:rsidP="00931A1E">
      <w:r>
        <w:rPr>
          <w:noProof/>
          <w:lang w:eastAsia="pl-PL"/>
        </w:rPr>
        <w:lastRenderedPageBreak/>
        <w:drawing>
          <wp:inline distT="0" distB="0" distL="0" distR="0" wp14:anchorId="04F3ADF7" wp14:editId="4EEF64B3">
            <wp:extent cx="8429625" cy="5743575"/>
            <wp:effectExtent l="0" t="0" r="9525" b="9525"/>
            <wp:docPr id="1" name="Obraz 1" descr="Pierwsza kąpiel Kolorowank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rwsza kąpiel Kolorowanki O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74" w:rsidRDefault="00134974">
      <w:r>
        <w:rPr>
          <w:noProof/>
          <w:lang w:eastAsia="pl-PL"/>
        </w:rPr>
        <w:lastRenderedPageBreak/>
        <w:drawing>
          <wp:inline distT="0" distB="0" distL="0" distR="0" wp14:anchorId="5D7B3D80" wp14:editId="5BF33589">
            <wp:extent cx="8734425" cy="6009594"/>
            <wp:effectExtent l="0" t="0" r="0" b="0"/>
            <wp:docPr id="3" name="Obraz 3" descr="Kąpiel przed snem Kolorowank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ąpiel przed snem Kolorowanki On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914" cy="601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4974" w:rsidRDefault="00134974"/>
    <w:p w:rsidR="00134974" w:rsidRDefault="00134974"/>
    <w:p w:rsidR="00134974" w:rsidRDefault="00134974"/>
    <w:p w:rsidR="00134974" w:rsidRDefault="00134974"/>
    <w:p w:rsidR="00134974" w:rsidRDefault="00134974"/>
    <w:p w:rsidR="00D54EE9" w:rsidRDefault="00134974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435D842D" wp14:editId="75A48A89">
            <wp:simplePos x="0" y="0"/>
            <wp:positionH relativeFrom="column">
              <wp:posOffset>147955</wp:posOffset>
            </wp:positionH>
            <wp:positionV relativeFrom="paragraph">
              <wp:posOffset>-318770</wp:posOffset>
            </wp:positionV>
            <wp:extent cx="9444990" cy="5198110"/>
            <wp:effectExtent l="0" t="0" r="3810" b="2540"/>
            <wp:wrapSquare wrapText="bothSides"/>
            <wp:docPr id="2" name="Obraz 2" descr="Kąpiel z pianką Kolorowank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ąpiel z pianką Kolorowanki On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990" cy="519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4EE9" w:rsidSect="001349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19"/>
    <w:rsid w:val="00134974"/>
    <w:rsid w:val="00556719"/>
    <w:rsid w:val="00931A1E"/>
    <w:rsid w:val="00D5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456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2020-04-20T15:21:00Z</dcterms:created>
  <dcterms:modified xsi:type="dcterms:W3CDTF">2020-04-21T12:55:00Z</dcterms:modified>
</cp:coreProperties>
</file>